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 xml:space="preserve">Аннотация к рабочей программе по английскому языку для 5 – 9 классов (учебник </w:t>
      </w:r>
      <w:proofErr w:type="spellStart"/>
      <w:r w:rsidRPr="00653C2D">
        <w:rPr>
          <w:b/>
          <w:bCs/>
          <w:color w:val="000000"/>
        </w:rPr>
        <w:t>Spotlight</w:t>
      </w:r>
      <w:proofErr w:type="spellEnd"/>
      <w:r w:rsidRPr="00653C2D">
        <w:rPr>
          <w:b/>
          <w:bCs/>
          <w:color w:val="000000"/>
        </w:rPr>
        <w:t>) ФГОС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53C2D">
        <w:rPr>
          <w:color w:val="000000"/>
        </w:rPr>
        <w:t xml:space="preserve">Предлагаемая рабочая программа предназначена для 5–9 классов общеобразовательных организаций и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653C2D">
        <w:rPr>
          <w:color w:val="000000"/>
        </w:rPr>
        <w:t>МОиН</w:t>
      </w:r>
      <w:proofErr w:type="spellEnd"/>
      <w:r w:rsidRPr="00653C2D">
        <w:rPr>
          <w:color w:val="000000"/>
        </w:rPr>
        <w:t xml:space="preserve"> РФ от 17.12.2010 № 1897) с учётом концепции духовно- нравственного воспитания и планируемых результатов освоения основной образовательной программы среднего общего образования, на основе программы Английский язык, предметной линии учебников «Английский в фокусе» 5-9 классы В.Г. Апалькова</w:t>
      </w:r>
      <w:proofErr w:type="gramEnd"/>
      <w:r w:rsidRPr="00653C2D">
        <w:rPr>
          <w:color w:val="000000"/>
        </w:rPr>
        <w:t xml:space="preserve">, Ю.Е. Ваулиной, О.Е. </w:t>
      </w:r>
      <w:proofErr w:type="spellStart"/>
      <w:r w:rsidRPr="00653C2D">
        <w:rPr>
          <w:color w:val="000000"/>
        </w:rPr>
        <w:t>Подоляко</w:t>
      </w:r>
      <w:proofErr w:type="spellEnd"/>
      <w:r w:rsidRPr="00653C2D">
        <w:rPr>
          <w:color w:val="000000"/>
        </w:rPr>
        <w:t xml:space="preserve">, </w:t>
      </w:r>
      <w:proofErr w:type="gramStart"/>
      <w:r w:rsidRPr="00653C2D">
        <w:rPr>
          <w:color w:val="000000"/>
        </w:rPr>
        <w:t>-М</w:t>
      </w:r>
      <w:proofErr w:type="gramEnd"/>
      <w:r w:rsidRPr="00653C2D">
        <w:rPr>
          <w:color w:val="000000"/>
        </w:rPr>
        <w:t xml:space="preserve">.: Просвещение, 2011 г. Учебник «Английский в фокусе» 5-9 классы , Ваулина Ю.Е., Дули Д., </w:t>
      </w:r>
      <w:proofErr w:type="spellStart"/>
      <w:r w:rsidRPr="00653C2D">
        <w:rPr>
          <w:color w:val="000000"/>
        </w:rPr>
        <w:t>Подоляко</w:t>
      </w:r>
      <w:proofErr w:type="spellEnd"/>
      <w:r w:rsidRPr="00653C2D">
        <w:rPr>
          <w:color w:val="000000"/>
        </w:rPr>
        <w:t xml:space="preserve"> О.Е., Эванс В., -М.: Просвещение, 2009- 2012 г.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Цели программы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-формирование умений общаться на английском языке с учетом речевых возможностей и потребностей данного возраста;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-обеспечение коммуникативно-психологической адаптации учащихся 5-9 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-приобщение детей к новому социальному опыту с использованием иностранного языка: знакомство учащихся с миром зарубежных сверстников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Структура и содержание программы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- 10 тематических модулей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каждый модуль состоит из 9 уроков и одного резервного урока (по усмотрению учителя)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- раздел </w:t>
      </w:r>
      <w:proofErr w:type="spellStart"/>
      <w:r w:rsidRPr="00653C2D">
        <w:rPr>
          <w:color w:val="000000"/>
        </w:rPr>
        <w:t>Spotlight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on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Russia</w:t>
      </w:r>
      <w:proofErr w:type="spellEnd"/>
      <w:r w:rsidRPr="00653C2D">
        <w:rPr>
          <w:color w:val="000000"/>
        </w:rPr>
        <w:t>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тексты песен и упражнения к ним;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грамматический справочник;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- поурочный словарь (с выделенным другим цветом активным </w:t>
      </w:r>
      <w:proofErr w:type="spellStart"/>
      <w:r w:rsidRPr="00653C2D">
        <w:rPr>
          <w:color w:val="000000"/>
        </w:rPr>
        <w:t>вокабуляром</w:t>
      </w:r>
      <w:proofErr w:type="spellEnd"/>
      <w:r w:rsidRPr="00653C2D">
        <w:rPr>
          <w:color w:val="000000"/>
        </w:rPr>
        <w:t>);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Каждый модуль имеет четкую структуру: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новый лексико-грамматический материал (уроки a, b, c);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653C2D">
        <w:rPr>
          <w:color w:val="000000"/>
          <w:lang w:val="en-US"/>
        </w:rPr>
        <w:t xml:space="preserve">- </w:t>
      </w:r>
      <w:proofErr w:type="gramStart"/>
      <w:r w:rsidRPr="00653C2D">
        <w:rPr>
          <w:color w:val="000000"/>
        </w:rPr>
        <w:t>урок</w:t>
      </w:r>
      <w:proofErr w:type="gramEnd"/>
      <w:r w:rsidRPr="00653C2D">
        <w:rPr>
          <w:color w:val="000000"/>
          <w:lang w:val="en-US"/>
        </w:rPr>
        <w:t xml:space="preserve"> English in Use (</w:t>
      </w:r>
      <w:r w:rsidRPr="00653C2D">
        <w:rPr>
          <w:color w:val="000000"/>
        </w:rPr>
        <w:t>урок</w:t>
      </w:r>
      <w:r w:rsidRPr="00653C2D">
        <w:rPr>
          <w:color w:val="000000"/>
          <w:lang w:val="en-US"/>
        </w:rPr>
        <w:t xml:space="preserve"> </w:t>
      </w:r>
      <w:r w:rsidRPr="00653C2D">
        <w:rPr>
          <w:color w:val="000000"/>
        </w:rPr>
        <w:t>речевого</w:t>
      </w:r>
      <w:r w:rsidRPr="00653C2D">
        <w:rPr>
          <w:color w:val="000000"/>
          <w:lang w:val="en-US"/>
        </w:rPr>
        <w:t xml:space="preserve"> </w:t>
      </w:r>
      <w:r w:rsidRPr="00653C2D">
        <w:rPr>
          <w:color w:val="000000"/>
        </w:rPr>
        <w:t>этикета</w:t>
      </w:r>
      <w:r w:rsidRPr="00653C2D">
        <w:rPr>
          <w:color w:val="000000"/>
          <w:lang w:val="en-US"/>
        </w:rPr>
        <w:t>);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653C2D">
        <w:rPr>
          <w:color w:val="000000"/>
          <w:lang w:val="en-US"/>
        </w:rPr>
        <w:t xml:space="preserve">- </w:t>
      </w:r>
      <w:r w:rsidRPr="00653C2D">
        <w:rPr>
          <w:color w:val="000000"/>
        </w:rPr>
        <w:t>Уроки</w:t>
      </w:r>
      <w:r w:rsidRPr="00653C2D">
        <w:rPr>
          <w:color w:val="000000"/>
          <w:lang w:val="en-US"/>
        </w:rPr>
        <w:t xml:space="preserve"> </w:t>
      </w:r>
      <w:r w:rsidRPr="00653C2D">
        <w:rPr>
          <w:color w:val="000000"/>
        </w:rPr>
        <w:t>культуроведения</w:t>
      </w:r>
      <w:r w:rsidRPr="00653C2D">
        <w:rPr>
          <w:color w:val="000000"/>
          <w:lang w:val="en-US"/>
        </w:rPr>
        <w:t xml:space="preserve"> (Culture Corner, Spotlight on Russia);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53C2D">
        <w:rPr>
          <w:color w:val="000000"/>
        </w:rPr>
        <w:t>- Уроки дополнительного чтения (</w:t>
      </w:r>
      <w:proofErr w:type="spellStart"/>
      <w:r w:rsidRPr="00653C2D">
        <w:rPr>
          <w:color w:val="000000"/>
        </w:rPr>
        <w:t>Extensive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Reading</w:t>
      </w:r>
      <w:proofErr w:type="spellEnd"/>
      <w:r w:rsidRPr="00653C2D">
        <w:rPr>
          <w:color w:val="000000"/>
        </w:rPr>
        <w:t>.</w:t>
      </w:r>
      <w:proofErr w:type="gramEnd"/>
      <w:r w:rsidRPr="00653C2D">
        <w:rPr>
          <w:color w:val="000000"/>
        </w:rPr>
        <w:t xml:space="preserve"> </w:t>
      </w:r>
      <w:proofErr w:type="spellStart"/>
      <w:proofErr w:type="gramStart"/>
      <w:r w:rsidRPr="00653C2D">
        <w:rPr>
          <w:color w:val="000000"/>
        </w:rPr>
        <w:t>Across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the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Curriculum</w:t>
      </w:r>
      <w:proofErr w:type="spellEnd"/>
      <w:r w:rsidRPr="00653C2D">
        <w:rPr>
          <w:color w:val="000000"/>
        </w:rPr>
        <w:t>);</w:t>
      </w:r>
      <w:proofErr w:type="gramEnd"/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Книга для чтения (по эпизоду из книги для каждого модуля);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Урок контроля, рефлексии учебной деятельности (</w:t>
      </w:r>
      <w:proofErr w:type="spellStart"/>
      <w:r w:rsidRPr="00653C2D">
        <w:rPr>
          <w:color w:val="000000"/>
        </w:rPr>
        <w:t>Progress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Check</w:t>
      </w:r>
      <w:proofErr w:type="spellEnd"/>
      <w:r w:rsidRPr="00653C2D">
        <w:rPr>
          <w:color w:val="000000"/>
        </w:rPr>
        <w:t>);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Формы промежуточного контроля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653C2D">
        <w:rPr>
          <w:color w:val="000000"/>
        </w:rPr>
        <w:t>Аудирование</w:t>
      </w:r>
      <w:proofErr w:type="spellEnd"/>
      <w:r w:rsidRPr="00653C2D">
        <w:rPr>
          <w:color w:val="000000"/>
        </w:rPr>
        <w:t xml:space="preserve"> 2. Говорение (</w:t>
      </w:r>
      <w:proofErr w:type="gramStart"/>
      <w:r w:rsidRPr="00653C2D">
        <w:rPr>
          <w:color w:val="000000"/>
        </w:rPr>
        <w:t>монологические</w:t>
      </w:r>
      <w:proofErr w:type="gramEnd"/>
      <w:r w:rsidRPr="00653C2D">
        <w:rPr>
          <w:color w:val="000000"/>
        </w:rPr>
        <w:t xml:space="preserve"> или диалогическое высказывание) 3. Чтение 4. Письмо. В 5-9 классах проводится входное, промежуточное и итоговое тестирование.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Используемые технологии: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В процессе изучения дисциплины используются как традиционные, так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и инновационные технологии </w:t>
      </w:r>
      <w:proofErr w:type="gramStart"/>
      <w:r w:rsidRPr="00653C2D">
        <w:rPr>
          <w:color w:val="000000"/>
        </w:rPr>
        <w:t>проектного</w:t>
      </w:r>
      <w:proofErr w:type="gramEnd"/>
      <w:r w:rsidRPr="00653C2D">
        <w:rPr>
          <w:color w:val="000000"/>
        </w:rPr>
        <w:t>, игрового, ситуативно-ролевого,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объяснительно-иллюстративного обучения, технология критического</w:t>
      </w:r>
    </w:p>
    <w:p w:rsidR="002371B8" w:rsidRPr="00653C2D" w:rsidRDefault="002371B8" w:rsidP="002371B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мышления, здоровье-сберегающие технологии и другие.</w:t>
      </w:r>
    </w:p>
    <w:p w:rsidR="006C2D0F" w:rsidRDefault="006C2D0F">
      <w:bookmarkStart w:id="0" w:name="_GoBack"/>
      <w:bookmarkEnd w:id="0"/>
    </w:p>
    <w:sectPr w:rsidR="006C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B8"/>
    <w:rsid w:val="002371B8"/>
    <w:rsid w:val="006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1</cp:revision>
  <dcterms:created xsi:type="dcterms:W3CDTF">2020-10-27T11:29:00Z</dcterms:created>
  <dcterms:modified xsi:type="dcterms:W3CDTF">2020-10-27T11:31:00Z</dcterms:modified>
</cp:coreProperties>
</file>